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0" w:after="0"/>
        <w:rPr/>
      </w:pPr>
      <w:r>
        <w:rPr/>
        <w:t>Daniel A. Cook</w:t>
      </w:r>
    </w:p>
    <w:p>
      <w:pPr>
        <w:pStyle w:val="Heading3"/>
        <w:spacing w:before="0" w:after="0"/>
        <w:rPr/>
      </w:pPr>
      <w:r>
        <w:rPr/>
        <w:t>Tallahassee, FL | dac23j@fsu.edu | +1 (321)-830-9261</w:t>
      </w:r>
    </w:p>
    <w:p>
      <w:pPr>
        <w:pStyle w:val="Heading3"/>
        <w:rPr/>
      </w:pPr>
      <w:r>
        <w:rPr/>
        <w:t>https://github.com/dacx910 | https://www.linkedin.com/in/dacx</w:t>
      </w:r>
    </w:p>
    <w:p>
      <w:pPr>
        <w:pStyle w:val="Heading1"/>
        <w:spacing w:before="0" w:after="80"/>
        <w:rPr/>
      </w:pPr>
      <w:r>
        <w:rPr/>
        <w:t>Education</w:t>
      </w:r>
    </w:p>
    <w:p>
      <w:pPr>
        <w:pStyle w:val="Heading2"/>
        <w:rPr/>
      </w:pPr>
      <w:r>
        <w:rPr/>
        <w:t>Florida State University</w:t>
      </w:r>
      <w:r>
        <w:rPr>
          <w:b/>
          <w:bCs/>
        </w:rPr>
        <w:t xml:space="preserve">, </w:t>
      </w:r>
      <w:r>
        <w:rPr/>
        <w:t xml:space="preserve">Tallahassee FL </w:t>
        <w:tab/>
        <w:tab/>
        <w:tab/>
        <w:tab/>
        <w:tab/>
      </w:r>
      <w:r>
        <w:rPr>
          <w:i/>
          <w:iCs/>
          <w:color w:themeColor="text1" w:themeTint="d9" w:val="262626"/>
        </w:rPr>
        <w:t>August 2024</w:t>
      </w:r>
      <w:r>
        <w:rPr>
          <w:color w:themeColor="text1" w:themeTint="d9" w:val="262626"/>
        </w:rPr>
        <w:t xml:space="preserve"> </w:t>
      </w:r>
      <w:r>
        <w:rPr/>
        <w:t xml:space="preserve">- </w:t>
      </w:r>
      <w:r>
        <w:rPr>
          <w:i/>
          <w:iCs/>
          <w:color w:themeColor="text1" w:themeTint="bf" w:val="404040"/>
        </w:rPr>
        <w:t xml:space="preserve">April </w:t>
      </w:r>
      <w:r>
        <w:rPr>
          <w:rStyle w:val="SubtleEmphasis"/>
        </w:rPr>
        <w:t>2028</w:t>
      </w:r>
    </w:p>
    <w:p>
      <w:pPr>
        <w:pStyle w:val="Subtitle"/>
        <w:rPr/>
      </w:pPr>
      <w:r>
        <w:rPr/>
        <w:t xml:space="preserve">First-year in the Computer Science </w:t>
      </w:r>
      <w:r>
        <w:rPr/>
        <w:t>Undergrad Program</w:t>
      </w:r>
    </w:p>
    <w:p>
      <w:pPr>
        <w:pStyle w:val="Heading2"/>
        <w:rPr>
          <w:i/>
          <w:i/>
          <w:iCs/>
          <w:color w:themeColor="text1" w:themeTint="bf" w:val="404040"/>
        </w:rPr>
      </w:pPr>
      <w:r>
        <w:rPr/>
        <w:t xml:space="preserve">Crooms Academy of Information Technology, Sanford, FL </w:t>
        <w:tab/>
        <w:tab/>
        <w:tab/>
      </w:r>
      <w:r>
        <w:rPr>
          <w:i/>
          <w:iCs/>
          <w:color w:themeColor="text1" w:themeTint="bf" w:val="404040"/>
        </w:rPr>
        <w:t>August 2019 – May 2024</w:t>
      </w:r>
    </w:p>
    <w:p>
      <w:pPr>
        <w:pStyle w:val="Subtitle"/>
        <w:rPr/>
      </w:pPr>
      <w:r>
        <w:rPr/>
        <w:t>High School Diploma, 4.508/4.0 GPA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Played golf for 4 years, working with fellow students as a team.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Member of National Honor Society for 2 years.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rPr>
          <w:sz w:val="20"/>
          <w:szCs w:val="20"/>
        </w:rPr>
      </w:pPr>
      <w:r>
        <w:rPr>
          <w:sz w:val="20"/>
          <w:szCs w:val="20"/>
        </w:rPr>
        <w:t>Member of the chemistry club, chess club, and board game club.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rPr>
          <w:i/>
          <w:i/>
          <w:iCs/>
          <w:color w:themeColor="text1" w:themeTint="bf" w:val="404040"/>
          <w:sz w:val="20"/>
          <w:szCs w:val="20"/>
        </w:rPr>
      </w:pPr>
      <w:r>
        <w:rPr>
          <w:sz w:val="20"/>
          <w:szCs w:val="20"/>
        </w:rPr>
        <w:t>Game Design Student of the Year.</w:t>
        <w:tab/>
        <w:tab/>
        <w:tab/>
        <w:tab/>
        <w:tab/>
        <w:tab/>
      </w:r>
      <w:r>
        <w:rPr>
          <w:i/>
          <w:iCs/>
          <w:color w:themeColor="text1" w:themeTint="bf" w:val="404040"/>
          <w:sz w:val="20"/>
          <w:szCs w:val="20"/>
        </w:rPr>
        <w:t>Year of 2020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rPr>
          <w:sz w:val="20"/>
          <w:szCs w:val="20"/>
        </w:rPr>
      </w:pPr>
      <w:r>
        <w:rPr>
          <w:sz w:val="20"/>
          <w:szCs w:val="20"/>
        </w:rPr>
        <w:t>Science Fair Excellence in Meteorological Sciences.</w:t>
        <w:tab/>
        <w:tab/>
        <w:tab/>
        <w:tab/>
      </w:r>
      <w:r>
        <w:rPr>
          <w:i/>
          <w:iCs/>
          <w:color w:themeColor="text1" w:themeTint="d9" w:val="262626"/>
          <w:sz w:val="20"/>
          <w:szCs w:val="20"/>
        </w:rPr>
        <w:t>Year of</w:t>
      </w:r>
      <w:r>
        <w:rPr>
          <w:sz w:val="20"/>
          <w:szCs w:val="20"/>
        </w:rPr>
        <w:t xml:space="preserve"> </w:t>
      </w:r>
      <w:r>
        <w:rPr>
          <w:i/>
          <w:iCs/>
          <w:color w:themeColor="text1" w:themeTint="d9" w:val="262626"/>
          <w:sz w:val="20"/>
          <w:szCs w:val="20"/>
        </w:rPr>
        <w:t>2021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rPr>
          <w:sz w:val="20"/>
          <w:szCs w:val="20"/>
        </w:rPr>
      </w:pPr>
      <w:r>
        <w:rPr>
          <w:sz w:val="20"/>
          <w:szCs w:val="20"/>
        </w:rPr>
        <w:t>2024 Career and Technical Education Student of the Year.</w:t>
        <w:tab/>
        <w:tab/>
        <w:tab/>
      </w:r>
      <w:r>
        <w:rPr>
          <w:i/>
          <w:iCs/>
          <w:color w:themeColor="text1" w:themeTint="d9" w:val="262626"/>
          <w:sz w:val="20"/>
          <w:szCs w:val="20"/>
        </w:rPr>
        <w:t>Year of 2024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rPr>
          <w:sz w:val="20"/>
          <w:szCs w:val="20"/>
        </w:rPr>
      </w:pPr>
      <w:r>
        <w:rPr>
          <w:sz w:val="20"/>
          <w:szCs w:val="20"/>
        </w:rPr>
        <w:t>Game of the Year</w:t>
        <w:tab/>
        <w:tab/>
        <w:tab/>
        <w:tab/>
        <w:tab/>
        <w:tab/>
        <w:tab/>
        <w:tab/>
      </w:r>
      <w:r>
        <w:rPr>
          <w:i/>
          <w:iCs/>
          <w:color w:themeColor="text1" w:themeTint="d9" w:val="262626"/>
          <w:sz w:val="20"/>
          <w:szCs w:val="20"/>
        </w:rPr>
        <w:t>2023 &amp; 2024</w:t>
      </w:r>
    </w:p>
    <w:p>
      <w:pPr>
        <w:pStyle w:val="Heading1"/>
        <w:spacing w:before="0" w:after="80"/>
        <w:rPr/>
      </w:pPr>
      <w:r>
        <w:rPr/>
        <w:t>Technical Skills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>Languages:</w:t>
        <w:tab/>
        <w:t>C/C++/C#, Java, Python, Shell, HTML, JavaScript</w:t>
      </w:r>
    </w:p>
    <w:p>
      <w:pPr>
        <w:pStyle w:val="Normal"/>
        <w:spacing w:before="0" w:after="80"/>
        <w:rPr>
          <w:sz w:val="22"/>
          <w:szCs w:val="22"/>
        </w:rPr>
      </w:pPr>
      <w:r>
        <w:rPr>
          <w:sz w:val="22"/>
          <w:szCs w:val="22"/>
        </w:rPr>
        <w:t>Platforms:</w:t>
        <w:tab/>
        <w:t>Windows 10/11, Linux (Manjaro/Ubuntu/Debian/Fedora)</w:t>
      </w:r>
    </w:p>
    <w:p>
      <w:pPr>
        <w:pStyle w:val="Heading1"/>
        <w:spacing w:before="0" w:after="0"/>
        <w:rPr/>
      </w:pPr>
      <w:r>
        <w:rPr/>
        <w:t>Projects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CyberPatriots XIV, XV, XVI, placed top 5% statewide. Worked in a team to secure Windows, Windows Server, and Linux systems of vulnerabilities and ensure operation in a corporate environment.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CyberFlorida’s 2024 CyberLaunch CTF, placed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in the advanced division. Worked in a team to exploit vulnerabilities in given systems or instances, capturing “flags” on systems for points.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Designed games for 3 years in high school, working in a team to produce 2 games a semester. Primarily served as a programmer in addition to being a designer and/or project leader.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rPr>
          <w:sz w:val="20"/>
          <w:szCs w:val="20"/>
        </w:rPr>
      </w:pPr>
      <w:r>
        <w:rPr>
          <w:sz w:val="20"/>
          <w:szCs w:val="20"/>
        </w:rPr>
        <w:t>Maintain a “homelab” server and network setup for the past 4 years. Consists of an Ubuntu Thinkserver TS140, OpenWRT router, Netgear WAP, and secondary Raspberry Pi Ubuntu Server. Main operations include hosting a website, movie and TV-show directory, as well as a CrowdSec bouncer service and occasional video game server hosting.</w:t>
      </w:r>
    </w:p>
    <w:p>
      <w:pPr>
        <w:pStyle w:val="Heading1"/>
        <w:spacing w:before="0" w:after="80"/>
        <w:rPr/>
      </w:pPr>
      <w:r>
        <w:rPr/>
        <w:t>Professional Experience</w:t>
      </w:r>
    </w:p>
    <w:p>
      <w:pPr>
        <w:pStyle w:val="Heading2"/>
        <w:rPr>
          <w:rStyle w:val="SubtleEmphasis"/>
        </w:rPr>
      </w:pPr>
      <w:r>
        <w:rPr/>
        <w:t>Pizza Hut, Longwood, FL</w:t>
        <w:tab/>
        <w:tab/>
        <w:tab/>
        <w:tab/>
        <w:tab/>
        <w:tab/>
        <w:tab/>
      </w:r>
      <w:r>
        <w:rPr>
          <w:rStyle w:val="SubtleEmphasis"/>
        </w:rPr>
        <w:t>February 2023 – May 2024</w:t>
      </w:r>
    </w:p>
    <w:p>
      <w:pPr>
        <w:pStyle w:val="Subtitle"/>
        <w:rPr/>
      </w:pPr>
      <w:r>
        <w:rPr/>
        <w:t>Team Member</w:t>
      </w:r>
    </w:p>
    <w:p>
      <w:pPr>
        <w:pStyle w:val="ListParagraph"/>
        <w:numPr>
          <w:ilvl w:val="0"/>
          <w:numId w:val="1"/>
        </w:numPr>
        <w:ind w:hanging="360" w:left="720" w:right="3024"/>
        <w:rPr>
          <w:sz w:val="20"/>
          <w:szCs w:val="20"/>
        </w:rPr>
      </w:pPr>
      <w:r>
        <w:rPr>
          <w:sz w:val="20"/>
          <w:szCs w:val="20"/>
        </w:rPr>
        <w:t>Prepared &amp; processed pizzas for customers on a per-order basis.</w:t>
      </w:r>
    </w:p>
    <w:p>
      <w:pPr>
        <w:pStyle w:val="ListParagraph"/>
        <w:numPr>
          <w:ilvl w:val="0"/>
          <w:numId w:val="1"/>
        </w:numPr>
        <w:ind w:hanging="360" w:left="720" w:right="3024"/>
        <w:rPr>
          <w:sz w:val="20"/>
          <w:szCs w:val="20"/>
        </w:rPr>
      </w:pPr>
      <w:r>
        <w:rPr>
          <w:sz w:val="20"/>
          <w:szCs w:val="20"/>
        </w:rPr>
        <w:t>Responded to customer requests via phone, primarily recording orders.</w:t>
      </w:r>
    </w:p>
    <w:p>
      <w:pPr>
        <w:pStyle w:val="ListParagraph"/>
        <w:numPr>
          <w:ilvl w:val="0"/>
          <w:numId w:val="1"/>
        </w:numPr>
        <w:spacing w:before="0" w:after="120"/>
        <w:ind w:hanging="360" w:left="720" w:right="3024"/>
        <w:contextualSpacing/>
        <w:rPr>
          <w:sz w:val="20"/>
          <w:szCs w:val="20"/>
        </w:rPr>
      </w:pPr>
      <w:r>
        <w:rPr>
          <w:sz w:val="20"/>
          <w:szCs w:val="20"/>
        </w:rPr>
        <w:t>Cooperated with coworkers in maintaining a fast and clean restaurant.</w:t>
      </w:r>
    </w:p>
    <w:p>
      <w:pPr>
        <w:pStyle w:val="Heading1"/>
        <w:spacing w:before="0" w:after="80"/>
        <w:rPr/>
      </w:pPr>
      <w:r>
        <w:rPr/>
        <w:t>Certifications</w:t>
      </w:r>
    </w:p>
    <w:p>
      <w:pPr>
        <w:pStyle w:val="Heading2"/>
        <w:rPr>
          <w:rStyle w:val="SubtleEmphasis"/>
          <w:sz w:val="20"/>
        </w:rPr>
      </w:pPr>
      <w:r>
        <w:rPr>
          <w:rStyle w:val="Heading2Char"/>
          <w:sz w:val="20"/>
        </w:rPr>
        <w:t>TestOut Security Pro</w:t>
        <w:tab/>
        <w:tab/>
      </w:r>
      <w:r>
        <w:rPr/>
        <w:tab/>
        <w:tab/>
        <w:tab/>
        <w:tab/>
        <w:tab/>
        <w:tab/>
      </w:r>
      <w:r>
        <w:rPr>
          <w:rStyle w:val="SubtleEmphasis"/>
          <w:sz w:val="20"/>
        </w:rPr>
        <w:t>September 2024</w:t>
      </w:r>
    </w:p>
    <w:p>
      <w:pPr>
        <w:pStyle w:val="Subtitle"/>
        <w:rPr/>
      </w:pPr>
      <w:r>
        <w:rPr/>
        <w:t>Securing Windows, Linux, and physical systems to industry standards.</w:t>
      </w:r>
    </w:p>
    <w:p>
      <w:pPr>
        <w:pStyle w:val="Heading2"/>
        <w:rPr>
          <w:rStyle w:val="SubtleEmphasis"/>
          <w:sz w:val="20"/>
        </w:rPr>
      </w:pPr>
      <w:r>
        <w:rPr/>
        <w:t>Unity Certified User</w:t>
        <w:tab/>
        <w:tab/>
        <w:tab/>
        <w:tab/>
        <w:tab/>
        <w:tab/>
        <w:tab/>
        <w:tab/>
      </w:r>
      <w:r>
        <w:rPr>
          <w:rStyle w:val="SubtleEmphasis"/>
          <w:sz w:val="20"/>
        </w:rPr>
        <w:t>April/May 2024</w:t>
      </w:r>
    </w:p>
    <w:p>
      <w:pPr>
        <w:pStyle w:val="Subtitle"/>
        <w:rPr/>
      </w:pPr>
      <w:r>
        <w:rPr/>
        <w:t>C#, Artist/Programmer/VR Developer</w:t>
      </w:r>
    </w:p>
    <w:p>
      <w:pPr>
        <w:pStyle w:val="Heading2"/>
        <w:rPr>
          <w:rStyle w:val="SubtleEmphasis"/>
          <w:sz w:val="20"/>
        </w:rPr>
      </w:pPr>
      <w:r>
        <w:rPr/>
        <w:t>Information Technology Specialist</w:t>
        <w:tab/>
        <w:tab/>
        <w:tab/>
        <w:tab/>
        <w:tab/>
        <w:tab/>
      </w:r>
      <w:r>
        <w:rPr>
          <w:rStyle w:val="SubtleEmphasis"/>
          <w:sz w:val="20"/>
        </w:rPr>
        <w:t>December 2023</w:t>
      </w:r>
    </w:p>
    <w:p>
      <w:pPr>
        <w:pStyle w:val="Subtitle"/>
        <w:rPr/>
      </w:pPr>
      <w:r>
        <w:rPr/>
        <w:t>Java</w:t>
      </w:r>
    </w:p>
    <w:p>
      <w:pPr>
        <w:pStyle w:val="Heading2"/>
        <w:rPr>
          <w:rStyle w:val="SubtleEmphasis"/>
          <w:sz w:val="20"/>
        </w:rPr>
      </w:pPr>
      <w:r>
        <w:rPr/>
        <w:t>TestOut Client Pro</w:t>
        <w:tab/>
        <w:tab/>
        <w:tab/>
        <w:tab/>
        <w:tab/>
        <w:tab/>
        <w:tab/>
        <w:tab/>
      </w:r>
      <w:r>
        <w:rPr>
          <w:rStyle w:val="SubtleEmphasis"/>
          <w:sz w:val="20"/>
        </w:rPr>
        <w:t>May 2022</w:t>
      </w:r>
    </w:p>
    <w:p>
      <w:pPr>
        <w:pStyle w:val="Subtitle"/>
        <w:rPr/>
      </w:pPr>
      <w:r>
        <w:rPr/>
        <w:t>Windows 10/11 Management</w:t>
      </w:r>
    </w:p>
    <w:p>
      <w:pPr>
        <w:pStyle w:val="Heading2"/>
        <w:rPr>
          <w:rStyle w:val="SubtleEmphasis"/>
          <w:sz w:val="20"/>
        </w:rPr>
      </w:pPr>
      <w:r>
        <w:rPr/>
        <w:t>Microsoft Technology Associate</w:t>
        <w:tab/>
        <w:tab/>
        <w:tab/>
        <w:tab/>
        <w:tab/>
        <w:tab/>
      </w:r>
      <w:r>
        <w:rPr>
          <w:rStyle w:val="SubtleEmphasis"/>
          <w:sz w:val="20"/>
        </w:rPr>
        <w:t>April 2021</w:t>
      </w:r>
    </w:p>
    <w:p>
      <w:pPr>
        <w:pStyle w:val="Subtitle"/>
        <w:rPr>
          <w:rStyle w:val="Heading2Char"/>
          <w:szCs w:val="18"/>
        </w:rPr>
      </w:pPr>
      <w:r>
        <w:rPr/>
        <w:t>HTML5</w:t>
      </w:r>
    </w:p>
    <w:p>
      <w:pPr>
        <w:pStyle w:val="Normal"/>
        <w:spacing w:before="0" w:after="0"/>
        <w:rPr>
          <w:rStyle w:val="SubtleEmphasis"/>
          <w:sz w:val="20"/>
          <w:szCs w:val="20"/>
        </w:rPr>
      </w:pPr>
      <w:r>
        <w:rPr>
          <w:rStyle w:val="Heading2Char"/>
          <w:sz w:val="20"/>
        </w:rPr>
        <w:t>Microsoft Office Specialist</w:t>
        <w:tab/>
      </w:r>
      <w:r>
        <w:rPr>
          <w:sz w:val="20"/>
          <w:szCs w:val="20"/>
        </w:rPr>
        <w:tab/>
        <w:tab/>
        <w:tab/>
        <w:tab/>
        <w:tab/>
        <w:tab/>
      </w:r>
      <w:r>
        <w:rPr>
          <w:rStyle w:val="SubtleEmphasis"/>
          <w:sz w:val="20"/>
          <w:szCs w:val="20"/>
        </w:rPr>
        <w:t>March 2021</w:t>
      </w:r>
    </w:p>
    <w:p>
      <w:pPr>
        <w:pStyle w:val="Subtitle"/>
        <w:spacing w:before="0" w:after="120"/>
        <w:rPr/>
      </w:pPr>
      <w:r>
        <w:rPr/>
        <w:t>Word, Excel, PowerPoint</w:t>
      </w:r>
    </w:p>
    <w:sectPr>
      <w:type w:val="nextPage"/>
      <w:pgSz w:w="12240" w:h="15840"/>
      <w:pgMar w:left="720" w:right="720" w:gutter="0" w:header="0" w:top="576" w:footer="0" w:bottom="576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Times New Roman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b6f"/>
    <w:pPr>
      <w:widowControl/>
      <w:suppressAutoHyphens w:val="true"/>
      <w:bidi w:val="0"/>
      <w:spacing w:lineRule="auto" w:line="259" w:before="0" w:after="160"/>
      <w:jc w:val="left"/>
      <w:outlineLvl w:val="1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6b4"/>
    <w:pPr>
      <w:outlineLvl w:val="0"/>
    </w:pPr>
    <w:rPr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b3"/>
    <w:pPr>
      <w:spacing w:before="0" w:after="0"/>
    </w:pPr>
    <w:rPr>
      <w:sz w:val="22"/>
      <w:szCs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906914"/>
    <w:pPr>
      <w:widowControl/>
      <w:suppressAutoHyphens w:val="true"/>
      <w:bidi w:val="0"/>
      <w:spacing w:lineRule="auto" w:line="259" w:before="0" w:after="160"/>
      <w:jc w:val="center"/>
      <w:outlineLvl w:val="2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en-US" w:eastAsia="ja-JP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2b7"/>
    <w:pPr>
      <w:keepNext w:val="true"/>
      <w:keepLines/>
      <w:spacing w:before="40" w:after="0"/>
      <w:outlineLvl w:val="3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2b7"/>
    <w:pPr>
      <w:keepNext w:val="true"/>
      <w:keepLines/>
      <w:spacing w:before="40" w:after="0"/>
      <w:outlineLvl w:val="4"/>
    </w:pPr>
    <w:rPr>
      <w:rFonts w:ascii="Aptos Display" w:hAnsi="Aptos Display" w:eastAsia="" w:cs="" w:asciiTheme="majorHAnsi" w:cstheme="majorBidi" w:eastAsiaTheme="majorEastAsia" w:hAnsiTheme="majorHAnsi"/>
      <w:caps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2b7"/>
    <w:pPr>
      <w:keepNext w:val="true"/>
      <w:keepLines/>
      <w:spacing w:before="40" w:after="0"/>
      <w:outlineLvl w:val="5"/>
    </w:pPr>
    <w:rPr>
      <w:rFonts w:ascii="Aptos Display" w:hAnsi="Aptos Display" w:eastAsia="" w:cs="" w:asciiTheme="majorHAnsi" w:cstheme="majorBidi" w:eastAsiaTheme="majorEastAsia" w:hAnsiTheme="majorHAnsi"/>
      <w:i/>
      <w:iCs/>
      <w:caps/>
      <w:color w:themeColor="accent1" w:themeShade="80" w:val="0A2F4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2b7"/>
    <w:pPr>
      <w:keepNext w:val="true"/>
      <w:keepLines/>
      <w:spacing w:before="40" w:after="0"/>
      <w:outlineLvl w:val="6"/>
    </w:pPr>
    <w:rPr>
      <w:rFonts w:ascii="Aptos Display" w:hAnsi="Aptos Display" w:eastAsia="" w:cs="" w:asciiTheme="majorHAnsi" w:cstheme="majorBidi" w:eastAsiaTheme="majorEastAsia" w:hAnsiTheme="majorHAnsi"/>
      <w:b/>
      <w:bCs/>
      <w:color w:themeColor="accent1" w:themeShade="80" w:val="0A2F4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2b7"/>
    <w:pPr>
      <w:keepNext w:val="true"/>
      <w:keepLines/>
      <w:spacing w:before="40" w:after="0"/>
      <w:outlineLvl w:val="7"/>
    </w:pPr>
    <w:rPr>
      <w:rFonts w:ascii="Aptos Display" w:hAnsi="Aptos Display" w:eastAsia="" w:cs="" w:asciiTheme="majorHAnsi" w:cstheme="majorBidi" w:eastAsiaTheme="majorEastAsia" w:hAnsiTheme="majorHAnsi"/>
      <w:b/>
      <w:bCs/>
      <w:i/>
      <w:iCs/>
      <w:color w:themeColor="accent1" w:themeShade="80" w:val="0A2F4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2b7"/>
    <w:pPr>
      <w:keepNext w:val="true"/>
      <w:keepLines/>
      <w:spacing w:before="40" w:after="0"/>
      <w:outlineLvl w:val="8"/>
    </w:pPr>
    <w:rPr>
      <w:rFonts w:ascii="Aptos Display" w:hAnsi="Aptos Display" w:eastAsia="" w:cs="" w:asciiTheme="majorHAnsi" w:cstheme="majorBidi" w:eastAsiaTheme="majorEastAsia" w:hAnsiTheme="majorHAnsi"/>
      <w:i/>
      <w:iCs/>
      <w:color w:themeColor="accent1" w:themeShade="80" w:val="0A2F4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94204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a49c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a49c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e716b4"/>
    <w:rPr>
      <w:rFonts w:ascii="Times New Roman" w:hAnsi="Times New Roman" w:cs="Times New Roman"/>
      <w:sz w:val="32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467b3"/>
    <w:rPr>
      <w:rFonts w:ascii="Times New Roman" w:hAnsi="Times New Roman" w:cs="Times New Roman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906914"/>
    <w:rPr>
      <w:rFonts w:ascii="Times New Roman" w:hAnsi="Times New Roman" w:cs="Times New Roman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2d22b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2d22b7"/>
    <w:rPr>
      <w:rFonts w:ascii="Aptos Display" w:hAnsi="Aptos Display" w:eastAsia="" w:cs="" w:asciiTheme="majorHAnsi" w:cstheme="majorBidi" w:eastAsiaTheme="majorEastAsia" w:hAnsiTheme="majorHAnsi"/>
      <w:caps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2d22b7"/>
    <w:rPr>
      <w:rFonts w:ascii="Aptos Display" w:hAnsi="Aptos Display" w:eastAsia="" w:cs="" w:asciiTheme="majorHAnsi" w:cstheme="majorBidi" w:eastAsiaTheme="majorEastAsia" w:hAnsiTheme="majorHAnsi"/>
      <w:i/>
      <w:iCs/>
      <w:caps/>
      <w:color w:themeColor="accent1" w:themeShade="80" w:val="0A2F41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2d22b7"/>
    <w:rPr>
      <w:rFonts w:ascii="Aptos Display" w:hAnsi="Aptos Display" w:eastAsia="" w:cs="" w:asciiTheme="majorHAnsi" w:cstheme="majorBidi" w:eastAsiaTheme="majorEastAsia" w:hAnsiTheme="majorHAnsi"/>
      <w:b/>
      <w:bCs/>
      <w:color w:themeColor="accent1" w:themeShade="80" w:val="0A2F41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2d22b7"/>
    <w:rPr>
      <w:rFonts w:ascii="Aptos Display" w:hAnsi="Aptos Display" w:eastAsia="" w:cs="" w:asciiTheme="majorHAnsi" w:cstheme="majorBidi" w:eastAsiaTheme="majorEastAsia" w:hAnsiTheme="majorHAnsi"/>
      <w:b/>
      <w:bCs/>
      <w:i/>
      <w:iCs/>
      <w:color w:themeColor="accent1" w:themeShade="80" w:val="0A2F4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2d22b7"/>
    <w:rPr>
      <w:rFonts w:ascii="Aptos Display" w:hAnsi="Aptos Display" w:eastAsia="" w:cs="" w:asciiTheme="majorHAnsi" w:cstheme="majorBidi" w:eastAsiaTheme="majorEastAsia" w:hAnsiTheme="majorHAnsi"/>
      <w:i/>
      <w:iCs/>
      <w:color w:themeColor="accent1" w:themeShade="80" w:val="0A2F41"/>
    </w:rPr>
  </w:style>
  <w:style w:type="character" w:styleId="TitleChar" w:customStyle="1">
    <w:name w:val="Title Char"/>
    <w:basedOn w:val="DefaultParagraphFont"/>
    <w:link w:val="Title"/>
    <w:uiPriority w:val="10"/>
    <w:qFormat/>
    <w:rsid w:val="004071ca"/>
    <w:rPr>
      <w:rFonts w:ascii="Times New Roman" w:hAnsi="Times New Roman" w:cs="Times New Roman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716b4"/>
    <w:rPr>
      <w:rFonts w:ascii="Times New Roman" w:hAnsi="Times New Roman" w:cs="Times New Roman"/>
      <w:color w:themeColor="text1" w:themeTint="bf" w:val="404040"/>
      <w:sz w:val="18"/>
      <w:szCs w:val="18"/>
    </w:rPr>
  </w:style>
  <w:style w:type="character" w:styleId="Strong">
    <w:name w:val="Strong"/>
    <w:basedOn w:val="DefaultParagraphFont"/>
    <w:uiPriority w:val="22"/>
    <w:qFormat/>
    <w:rsid w:val="002d22b7"/>
    <w:rPr>
      <w:b/>
      <w:bCs/>
    </w:rPr>
  </w:style>
  <w:style w:type="character" w:styleId="Emphasis">
    <w:name w:val="Emphasis"/>
    <w:basedOn w:val="DefaultParagraphFont"/>
    <w:uiPriority w:val="20"/>
    <w:qFormat/>
    <w:rsid w:val="002d22b7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2d22b7"/>
    <w:rPr>
      <w:color w:themeColor="text2" w:val="0E284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2d22b7"/>
    <w:rPr>
      <w:rFonts w:ascii="Aptos Display" w:hAnsi="Aptos Display" w:eastAsia="" w:cs="" w:asciiTheme="majorHAnsi" w:cstheme="majorBidi" w:eastAsiaTheme="majorEastAsia" w:hAnsiTheme="majorHAnsi"/>
      <w:color w:themeColor="text2" w:val="0E2841"/>
      <w:spacing w:val="-6"/>
      <w:sz w:val="32"/>
      <w:szCs w:val="32"/>
    </w:rPr>
  </w:style>
  <w:style w:type="character" w:styleId="SubtleEmphasis">
    <w:name w:val="Subtle Emphasis"/>
    <w:uiPriority w:val="19"/>
    <w:qFormat/>
    <w:rsid w:val="006a2de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d22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22b7"/>
    <w:rPr>
      <w:smallCaps/>
      <w:color w:themeColor="text1" w:themeTint="a6" w:val="595959"/>
      <w:u w:val="none" w:color="7F7F7F" w:themeColor="dark1" w:themeTint="80"/>
    </w:rPr>
  </w:style>
  <w:style w:type="character" w:styleId="IntenseReference">
    <w:name w:val="Intense Reference"/>
    <w:basedOn w:val="DefaultParagraphFont"/>
    <w:uiPriority w:val="32"/>
    <w:qFormat/>
    <w:rsid w:val="002d22b7"/>
    <w:rPr>
      <w:b/>
      <w:bCs/>
      <w:smallCaps/>
      <w:color w:themeColor="text2" w:val="0E2841"/>
      <w:u w:val="single"/>
    </w:rPr>
  </w:style>
  <w:style w:type="character" w:styleId="BookTitle">
    <w:name w:val="Book Title"/>
    <w:basedOn w:val="DefaultParagraphFont"/>
    <w:uiPriority w:val="33"/>
    <w:qFormat/>
    <w:rsid w:val="002d22b7"/>
    <w:rPr>
      <w:b/>
      <w:bCs/>
      <w:smallCaps/>
      <w:spacing w:val="1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2d22b7"/>
    <w:pPr>
      <w:spacing w:lineRule="auto" w:line="240"/>
    </w:pPr>
    <w:rPr>
      <w:b/>
      <w:bCs/>
      <w:smallCaps/>
      <w:color w:themeColor="text2" w:val="0E2841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4071ca"/>
    <w:pPr>
      <w:jc w:val="center"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6b4"/>
    <w:pPr>
      <w:spacing w:before="0" w:after="120"/>
    </w:pPr>
    <w:rPr>
      <w:color w:themeColor="text1" w:themeTint="bf" w:val="404040"/>
      <w:sz w:val="18"/>
      <w:szCs w:val="18"/>
    </w:rPr>
  </w:style>
  <w:style w:type="paragraph" w:styleId="ListParagraph">
    <w:name w:val="List Paragraph"/>
    <w:basedOn w:val="Normal"/>
    <w:uiPriority w:val="34"/>
    <w:qFormat/>
    <w:rsid w:val="00c75adc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a49c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a49c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uiPriority w:val="1"/>
    <w:qFormat/>
    <w:rsid w:val="002d22b7"/>
    <w:pPr>
      <w:widowControl/>
      <w:suppressAutoHyphens w:val="true"/>
      <w:bidi w:val="0"/>
      <w:spacing w:lineRule="auto" w:line="240" w:before="0" w:after="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2d22b7"/>
    <w:pPr>
      <w:spacing w:before="120" w:after="120"/>
      <w:ind w:left="720"/>
    </w:pPr>
    <w:rPr>
      <w:color w:themeColor="text2" w:val="0E284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2b7"/>
    <w:pPr>
      <w:spacing w:lineRule="auto" w:line="240" w:beforeAutospacing="1" w:after="240"/>
      <w:ind w:left="720"/>
      <w:jc w:val="center"/>
    </w:pPr>
    <w:rPr>
      <w:rFonts w:ascii="Aptos Display" w:hAnsi="Aptos Display" w:eastAsia="" w:cs="" w:asciiTheme="majorHAnsi" w:cstheme="majorBidi" w:eastAsiaTheme="majorEastAsia" w:hAnsiTheme="majorHAnsi"/>
      <w:color w:themeColor="text2" w:val="0E2841"/>
      <w:spacing w:val="-6"/>
      <w:sz w:val="32"/>
      <w:szCs w:val="32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2b7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C27A-AF64-49FC-BA76-3FDDA5F6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LibreOffice/24.2.5.2$Linux_X86_64 LibreOffice_project/420$Build-2</Application>
  <AppVersion>15.0000</AppVersion>
  <Pages>1</Pages>
  <Words>376</Words>
  <Characters>2143</Characters>
  <CharactersWithSpaces>2533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2023-10-28T19:32:00Z</dcterms:created>
  <dc:creator/>
  <dc:description/>
  <dc:language>en-US</dc:language>
  <cp:lastModifiedBy/>
  <dcterms:modified xsi:type="dcterms:W3CDTF">2024-10-01T10:58:36Z</dcterms:modified>
  <cp:revision>213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